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500199" w14:textId="77777777" w:rsidR="000B2A50" w:rsidRDefault="007E489C" w:rsidP="000B2A50">
      <w:pPr>
        <w:pStyle w:val="NormalWeb"/>
        <w:jc w:val="center"/>
        <w:rPr>
          <w:rFonts w:ascii="Calibri" w:hAnsi="Calibri" w:cs="Calibri"/>
          <w:b/>
          <w:bCs/>
          <w:sz w:val="44"/>
          <w:szCs w:val="44"/>
        </w:rPr>
      </w:pPr>
      <w:r>
        <w:rPr>
          <w:rFonts w:ascii="Calibri" w:hAnsi="Calibri" w:cs="Calibri"/>
          <w:b/>
          <w:bCs/>
          <w:sz w:val="44"/>
          <w:szCs w:val="44"/>
        </w:rPr>
        <w:t xml:space="preserve">AAU indkøbsaftale med Restaurant Mortens Kro </w:t>
      </w:r>
    </w:p>
    <w:p w14:paraId="00CD0881" w14:textId="5147B486" w:rsidR="007E489C" w:rsidRDefault="00470AB1" w:rsidP="000B2A50">
      <w:pPr>
        <w:pStyle w:val="NormalWeb"/>
        <w:jc w:val="center"/>
      </w:pPr>
      <w:r>
        <w:rPr>
          <w:rFonts w:ascii="Calibri" w:hAnsi="Calibri" w:cs="Calibri"/>
          <w:b/>
          <w:bCs/>
          <w:sz w:val="44"/>
          <w:szCs w:val="44"/>
        </w:rPr>
        <w:t xml:space="preserve">Gældende for </w:t>
      </w:r>
      <w:r w:rsidR="007E489C">
        <w:rPr>
          <w:rFonts w:ascii="Calibri" w:hAnsi="Calibri" w:cs="Calibri"/>
          <w:b/>
          <w:bCs/>
          <w:sz w:val="44"/>
          <w:szCs w:val="44"/>
        </w:rPr>
        <w:t>202</w:t>
      </w:r>
      <w:r w:rsidR="000B2A50">
        <w:rPr>
          <w:rFonts w:ascii="Calibri" w:hAnsi="Calibri" w:cs="Calibri"/>
          <w:b/>
          <w:bCs/>
          <w:sz w:val="44"/>
          <w:szCs w:val="44"/>
        </w:rPr>
        <w:t>4</w:t>
      </w:r>
    </w:p>
    <w:p w14:paraId="11F6D0A7" w14:textId="77777777" w:rsidR="000B2A50" w:rsidRDefault="007E489C" w:rsidP="007E489C">
      <w:pPr>
        <w:pStyle w:val="NormalWeb"/>
        <w:rPr>
          <w:rFonts w:ascii="Calibri" w:hAnsi="Calibri" w:cs="Calibri"/>
        </w:rPr>
      </w:pPr>
      <w:r>
        <w:rPr>
          <w:rFonts w:ascii="Calibri" w:hAnsi="Calibri" w:cs="Calibri"/>
        </w:rPr>
        <w:t xml:space="preserve">På denne aftale kan der bestilles bespisning og fakturering sker via elektronisk faktura. Der kan bestilles uden forbehold af antal gæster, og der kan frit bookes på alle hverdage. </w:t>
      </w:r>
    </w:p>
    <w:p w14:paraId="54CBE459" w14:textId="605E051B" w:rsidR="007E489C" w:rsidRDefault="007E489C" w:rsidP="007E489C">
      <w:pPr>
        <w:pStyle w:val="NormalWeb"/>
      </w:pPr>
      <w:r w:rsidRPr="000B2A50">
        <w:rPr>
          <w:rFonts w:ascii="Calibri" w:hAnsi="Calibri" w:cs="Calibri"/>
          <w:b/>
          <w:bCs/>
        </w:rPr>
        <w:t xml:space="preserve">Fredage og lørdage bookes på forespørgsel til </w:t>
      </w:r>
      <w:r w:rsidRPr="000B2A50">
        <w:rPr>
          <w:rFonts w:ascii="Calibri" w:hAnsi="Calibri" w:cs="Calibri"/>
          <w:b/>
          <w:bCs/>
          <w:color w:val="0260BF"/>
          <w:sz w:val="22"/>
          <w:szCs w:val="22"/>
        </w:rPr>
        <w:t xml:space="preserve">karina@mortenskro.dk </w:t>
      </w:r>
    </w:p>
    <w:p w14:paraId="2D041FF9" w14:textId="77777777" w:rsidR="007E489C" w:rsidRDefault="007E489C" w:rsidP="007E489C">
      <w:pPr>
        <w:pStyle w:val="NormalWeb"/>
      </w:pPr>
      <w:r>
        <w:rPr>
          <w:rFonts w:ascii="Calibri" w:hAnsi="Calibri" w:cs="Calibri"/>
          <w:b/>
          <w:bCs/>
        </w:rPr>
        <w:t xml:space="preserve">Priser: </w:t>
      </w:r>
    </w:p>
    <w:p w14:paraId="124B5925" w14:textId="44AF431A" w:rsidR="007E489C" w:rsidRDefault="007E489C" w:rsidP="007E489C">
      <w:pPr>
        <w:pStyle w:val="NormalWeb"/>
      </w:pPr>
      <w:r>
        <w:rPr>
          <w:rFonts w:ascii="SymbolMT" w:hAnsi="SymbolMT"/>
        </w:rPr>
        <w:t xml:space="preserve">• </w:t>
      </w:r>
      <w:r>
        <w:rPr>
          <w:rFonts w:ascii="Calibri" w:hAnsi="Calibri" w:cs="Calibri"/>
        </w:rPr>
        <w:t xml:space="preserve">4-retters menu, bestående af forret, mellemret, hovedret: Kød (ikke gris) samt dessert- serveret med 3 glas vin/øl eller vand efterfulgt af kaffe/the med hjemmelavet sødt. </w:t>
      </w:r>
      <w:r w:rsidRPr="000B2A50">
        <w:rPr>
          <w:rFonts w:ascii="Calibri" w:hAnsi="Calibri" w:cs="Calibri"/>
          <w:b/>
          <w:bCs/>
        </w:rPr>
        <w:t>Kr. 698,- pr. kuvert</w:t>
      </w:r>
      <w:r w:rsidR="000B2A50" w:rsidRPr="000B2A50">
        <w:rPr>
          <w:rFonts w:ascii="Calibri" w:hAnsi="Calibri" w:cs="Calibri"/>
          <w:b/>
          <w:bCs/>
        </w:rPr>
        <w:t>.</w:t>
      </w:r>
      <w:r>
        <w:rPr>
          <w:rFonts w:ascii="Calibri" w:hAnsi="Calibri" w:cs="Calibri"/>
        </w:rPr>
        <w:t xml:space="preserve"> </w:t>
      </w:r>
    </w:p>
    <w:p w14:paraId="6FA79111" w14:textId="12AE0B46" w:rsidR="007E489C" w:rsidRDefault="007E489C" w:rsidP="007E489C">
      <w:pPr>
        <w:pStyle w:val="NormalWeb"/>
      </w:pPr>
      <w:r>
        <w:rPr>
          <w:rFonts w:ascii="SymbolMT" w:hAnsi="SymbolMT"/>
        </w:rPr>
        <w:t xml:space="preserve">• </w:t>
      </w:r>
      <w:r>
        <w:rPr>
          <w:rFonts w:ascii="Calibri" w:hAnsi="Calibri" w:cs="Calibri"/>
        </w:rPr>
        <w:t xml:space="preserve">3-retters menu med forret: Fisk/skaldyr, hovedret: Kød (ikke gris) samt dessert- efter årstidens menu- serveret med 3 glas vin/øl eller vand pr. person samt afsluttende kaffe/the med hjemmelavet sødt. </w:t>
      </w:r>
      <w:r w:rsidRPr="000B2A50">
        <w:rPr>
          <w:rFonts w:ascii="Calibri" w:hAnsi="Calibri" w:cs="Calibri"/>
          <w:b/>
          <w:bCs/>
        </w:rPr>
        <w:t>Kr. 598,- pr. kuvert</w:t>
      </w:r>
      <w:r w:rsidR="000B2A50" w:rsidRPr="000B2A50">
        <w:rPr>
          <w:rFonts w:ascii="Calibri" w:hAnsi="Calibri" w:cs="Calibri"/>
          <w:b/>
          <w:bCs/>
        </w:rPr>
        <w:t>.</w:t>
      </w:r>
      <w:r>
        <w:rPr>
          <w:rFonts w:ascii="Calibri" w:hAnsi="Calibri" w:cs="Calibri"/>
        </w:rPr>
        <w:t xml:space="preserve"> </w:t>
      </w:r>
    </w:p>
    <w:p w14:paraId="42002343" w14:textId="77777777" w:rsidR="000B2A50" w:rsidRDefault="007E489C" w:rsidP="007E489C">
      <w:pPr>
        <w:pStyle w:val="NormalWeb"/>
        <w:rPr>
          <w:rFonts w:ascii="Calibri" w:hAnsi="Calibri" w:cs="Calibri"/>
        </w:rPr>
      </w:pPr>
      <w:r>
        <w:rPr>
          <w:rFonts w:ascii="Calibri" w:hAnsi="Calibri" w:cs="Calibri"/>
        </w:rPr>
        <w:t>Der tages altid hensyn til allergener, samt særlige kost forbehold/ønsker som bedes oplyst i forbindelse med booking eller i hvert fald inden ankomst.</w:t>
      </w:r>
      <w:r>
        <w:rPr>
          <w:rFonts w:ascii="Calibri" w:hAnsi="Calibri" w:cs="Calibri"/>
        </w:rPr>
        <w:br/>
        <w:t xml:space="preserve">Ved bestilling af bord anbefales online booking </w:t>
      </w:r>
      <w:r>
        <w:rPr>
          <w:rFonts w:ascii="Calibri" w:hAnsi="Calibri" w:cs="Calibri"/>
          <w:color w:val="0260BF"/>
        </w:rPr>
        <w:t xml:space="preserve">http://mortenskro.dk/reserver-bord.aspx </w:t>
      </w:r>
      <w:r>
        <w:rPr>
          <w:rFonts w:ascii="Calibri" w:hAnsi="Calibri" w:cs="Calibri"/>
        </w:rPr>
        <w:t>hvor man i noter henviser til AAU aftale samt oplyser adresse samt EAN NUMMER og person reference for bestillingen.</w:t>
      </w:r>
    </w:p>
    <w:p w14:paraId="5B9781EC" w14:textId="1A55A539" w:rsidR="00542904" w:rsidRDefault="007E489C" w:rsidP="000B2A50">
      <w:pPr>
        <w:pStyle w:val="NormalWeb"/>
        <w:rPr>
          <w:rFonts w:ascii="Calibri" w:hAnsi="Calibri" w:cs="Calibri"/>
        </w:rPr>
      </w:pPr>
      <w:r>
        <w:rPr>
          <w:rFonts w:ascii="Calibri" w:hAnsi="Calibri" w:cs="Calibri"/>
        </w:rPr>
        <w:br/>
        <w:t xml:space="preserve">Herefter får man automatisk en bekræftelse på e-mail. Alternativt kan bestilles via </w:t>
      </w:r>
      <w:r>
        <w:rPr>
          <w:rFonts w:ascii="Calibri" w:hAnsi="Calibri" w:cs="Calibri"/>
          <w:color w:val="0260BF"/>
        </w:rPr>
        <w:t xml:space="preserve">karina@mortenskro.dk </w:t>
      </w:r>
      <w:r>
        <w:rPr>
          <w:rFonts w:ascii="Calibri" w:hAnsi="Calibri" w:cs="Calibri"/>
        </w:rPr>
        <w:t xml:space="preserve">men igen bedes I om at oplyse person reference, hensyn i forhold til vegetarer mv. og EAN-nummer samt adresse. </w:t>
      </w:r>
    </w:p>
    <w:p w14:paraId="564619D1" w14:textId="77777777" w:rsidR="00E97FC2" w:rsidRDefault="00E97FC2" w:rsidP="000B2A50">
      <w:pPr>
        <w:pStyle w:val="NormalWeb"/>
        <w:rPr>
          <w:rFonts w:ascii="Calibri" w:hAnsi="Calibri" w:cs="Calibri"/>
        </w:rPr>
      </w:pPr>
    </w:p>
    <w:p w14:paraId="30C54675" w14:textId="6F761FF3" w:rsidR="00E97FC2" w:rsidRPr="000B2A50" w:rsidRDefault="00E97FC2" w:rsidP="000B2A50">
      <w:pPr>
        <w:pStyle w:val="NormalWeb"/>
      </w:pPr>
      <w:r>
        <w:rPr>
          <w:rFonts w:ascii="Calibri" w:hAnsi="Calibri" w:cs="Calibri"/>
        </w:rPr>
        <w:t xml:space="preserve">Spørgsmål til aftalen rettes til: </w:t>
      </w:r>
      <w:hyperlink r:id="rId4" w:history="1">
        <w:r w:rsidRPr="00E97FC2">
          <w:rPr>
            <w:rStyle w:val="Hyperlink"/>
            <w:rFonts w:ascii="Calibri" w:hAnsi="Calibri" w:cs="Calibri"/>
          </w:rPr>
          <w:t>Udbud og Indkøb</w:t>
        </w:r>
      </w:hyperlink>
    </w:p>
    <w:sectPr w:rsidR="00E97FC2" w:rsidRPr="000B2A50" w:rsidSect="00407E63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M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89C"/>
    <w:rsid w:val="000B2A50"/>
    <w:rsid w:val="000E674C"/>
    <w:rsid w:val="00151ADB"/>
    <w:rsid w:val="00272D13"/>
    <w:rsid w:val="00407E63"/>
    <w:rsid w:val="00470AB1"/>
    <w:rsid w:val="00537F11"/>
    <w:rsid w:val="00541267"/>
    <w:rsid w:val="00542904"/>
    <w:rsid w:val="006C0304"/>
    <w:rsid w:val="007E489C"/>
    <w:rsid w:val="00E97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47B41"/>
  <w15:chartTrackingRefBased/>
  <w15:docId w15:val="{27A029B4-6D50-9B4B-9E9E-7F96292DE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E489C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da-DK"/>
      <w14:ligatures w14:val="none"/>
    </w:rPr>
  </w:style>
  <w:style w:type="character" w:styleId="Hyperlink">
    <w:name w:val="Hyperlink"/>
    <w:basedOn w:val="Standardskrifttypeiafsnit"/>
    <w:uiPriority w:val="99"/>
    <w:unhideWhenUsed/>
    <w:rsid w:val="00E97FC2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E97F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004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73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37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50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225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dkoebsenheden@adm.aau.dk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200</Words>
  <Characters>1226</Characters>
  <Application>Microsoft Office Word</Application>
  <DocSecurity>4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møller</dc:creator>
  <cp:keywords/>
  <dc:description/>
  <cp:lastModifiedBy>Helle Wulff</cp:lastModifiedBy>
  <cp:revision>2</cp:revision>
  <dcterms:created xsi:type="dcterms:W3CDTF">2024-02-05T10:22:00Z</dcterms:created>
  <dcterms:modified xsi:type="dcterms:W3CDTF">2024-02-05T10:22:00Z</dcterms:modified>
</cp:coreProperties>
</file>